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6CF2" w14:textId="77777777"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3F56DCE" wp14:editId="69825665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33425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D54355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D54355">
        <w:rPr>
          <w:rFonts w:ascii="Times New Roman" w:hAnsi="Times New Roman" w:cs="Times New Roman"/>
          <w:b/>
          <w:sz w:val="28"/>
          <w:szCs w:val="28"/>
        </w:rPr>
        <w:t xml:space="preserve"> Vlašim, příspěvková organizace</w:t>
      </w:r>
    </w:p>
    <w:p w14:paraId="1AD413B6" w14:textId="77777777"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14:paraId="5504DD4C" w14:textId="77777777"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A7E95" w14:textId="77777777" w:rsid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C6E907" w14:textId="77777777" w:rsidR="00C22D99" w:rsidRDefault="00C22D99" w:rsidP="00D543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695A5" w14:textId="77777777" w:rsidR="00C22D99" w:rsidRPr="00C22D99" w:rsidRDefault="00C22D99" w:rsidP="00C22D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22D9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ÚPLATA ZA PŘEDŠKOLNÍ VZDĚLÁVÁNÍ</w:t>
      </w:r>
    </w:p>
    <w:p w14:paraId="7B07CE8D" w14:textId="77777777" w:rsidR="00C22D99" w:rsidRPr="00C22D99" w:rsidRDefault="00C22D99" w:rsidP="00C22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§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>123, zákona č. 561/2004 Sb., Školský zákon ve znění pozdějších změn a</w:t>
      </w:r>
    </w:p>
    <w:p w14:paraId="758C01E9" w14:textId="77777777" w:rsidR="00C22D99" w:rsidRPr="00C22D99" w:rsidRDefault="00C22D99" w:rsidP="00C22D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§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6  vyhlášky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č. 14/2005 Sb. o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předšk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>. vzdělávání ve znění pozdějších změn)</w:t>
      </w:r>
    </w:p>
    <w:p w14:paraId="1732503E" w14:textId="77777777" w:rsidR="00C22D99" w:rsidRPr="00C22D99" w:rsidRDefault="00C22D99" w:rsidP="00C22D99">
      <w:pPr>
        <w:tabs>
          <w:tab w:val="left" w:pos="661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03D1319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1. Plátcem úplaty – školného je rodič dítěte, které je zapsáno k docházce </w:t>
      </w:r>
    </w:p>
    <w:p w14:paraId="42125EE1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do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nebo jeho zákonný zástupce.</w:t>
      </w:r>
    </w:p>
    <w:p w14:paraId="55CEAB70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2. Úplata je stanovena na </w:t>
      </w:r>
      <w:r w:rsidRPr="00C22D99">
        <w:rPr>
          <w:rFonts w:ascii="Times New Roman" w:hAnsi="Times New Roman" w:cs="Times New Roman"/>
          <w:b/>
          <w:color w:val="FF0000"/>
          <w:sz w:val="24"/>
          <w:szCs w:val="24"/>
        </w:rPr>
        <w:t>400,-Kč / měsíc.</w:t>
      </w:r>
    </w:p>
    <w:p w14:paraId="7493DDC6" w14:textId="77777777"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  <w:color w:val="FF0000"/>
        </w:rPr>
      </w:pPr>
      <w:r w:rsidRPr="00C22D99">
        <w:rPr>
          <w:b/>
        </w:rPr>
        <w:t xml:space="preserve">3. </w:t>
      </w:r>
      <w:r w:rsidRPr="00C22D99">
        <w:rPr>
          <w:rStyle w:val="Siln"/>
        </w:rPr>
        <w:t xml:space="preserve">Úplata je hrazena trvalým příkazem na </w:t>
      </w:r>
      <w:r w:rsidRPr="00C22D99">
        <w:rPr>
          <w:rStyle w:val="Siln"/>
          <w:color w:val="FF0000"/>
        </w:rPr>
        <w:t xml:space="preserve">účet </w:t>
      </w:r>
      <w:proofErr w:type="spellStart"/>
      <w:r w:rsidRPr="00C22D99">
        <w:rPr>
          <w:rStyle w:val="Siln"/>
          <w:color w:val="FF0000"/>
        </w:rPr>
        <w:t>Mš</w:t>
      </w:r>
      <w:proofErr w:type="spellEnd"/>
    </w:p>
    <w:p w14:paraId="67AFD8F5" w14:textId="77777777"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  <w:color w:val="FF0000"/>
        </w:rPr>
      </w:pPr>
      <w:r>
        <w:rPr>
          <w:rStyle w:val="Siln"/>
        </w:rPr>
        <w:t xml:space="preserve">    </w:t>
      </w:r>
      <w:r w:rsidRPr="00C22D99">
        <w:rPr>
          <w:rStyle w:val="Siln"/>
          <w:color w:val="FF0000"/>
          <w:u w:val="single"/>
        </w:rPr>
        <w:t>č. 20108- 325560399/</w:t>
      </w:r>
      <w:proofErr w:type="gramStart"/>
      <w:r w:rsidRPr="00C22D99">
        <w:rPr>
          <w:rStyle w:val="Siln"/>
          <w:color w:val="FF0000"/>
          <w:u w:val="single"/>
        </w:rPr>
        <w:t>0800,</w:t>
      </w:r>
      <w:r w:rsidRPr="00C22D99">
        <w:rPr>
          <w:color w:val="FF0000"/>
          <w:u w:val="single"/>
        </w:rPr>
        <w:t xml:space="preserve"> 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VS</w:t>
      </w:r>
      <w:proofErr w:type="gramEnd"/>
      <w:r w:rsidRPr="00C22D99">
        <w:rPr>
          <w:rStyle w:val="Siln"/>
          <w:color w:val="FF0000"/>
          <w:u w:val="single"/>
        </w:rPr>
        <w:t xml:space="preserve"> 966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a s uvedením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jména a příjmení dítěte</w:t>
      </w:r>
      <w:r w:rsidRPr="00C22D99">
        <w:rPr>
          <w:rStyle w:val="Siln"/>
          <w:color w:val="FF0000"/>
        </w:rPr>
        <w:t xml:space="preserve"> </w:t>
      </w:r>
    </w:p>
    <w:p w14:paraId="60231BB9" w14:textId="77777777"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u w:val="single"/>
        </w:rPr>
      </w:pPr>
      <w:r w:rsidRPr="00C22D99">
        <w:rPr>
          <w:rStyle w:val="Siln"/>
          <w:color w:val="FF0000"/>
        </w:rPr>
        <w:t xml:space="preserve">    </w:t>
      </w:r>
      <w:r w:rsidRPr="00C22D99">
        <w:rPr>
          <w:rStyle w:val="Siln"/>
          <w:color w:val="FF0000"/>
          <w:u w:val="single"/>
        </w:rPr>
        <w:t>do zprávy pro příjemce,</w:t>
      </w:r>
      <w:r w:rsidRPr="00C22D99">
        <w:rPr>
          <w:color w:val="FF0000"/>
          <w:u w:val="single"/>
        </w:rPr>
        <w:t xml:space="preserve"> </w:t>
      </w:r>
      <w:r w:rsidRPr="00C22D99">
        <w:rPr>
          <w:rStyle w:val="Siln"/>
          <w:color w:val="FF0000"/>
          <w:u w:val="single"/>
        </w:rPr>
        <w:t xml:space="preserve">a to nejpozději k 15.dni v daném </w:t>
      </w:r>
      <w:proofErr w:type="gramStart"/>
      <w:r w:rsidRPr="00C22D99">
        <w:rPr>
          <w:rStyle w:val="Siln"/>
          <w:color w:val="FF0000"/>
          <w:u w:val="single"/>
        </w:rPr>
        <w:t>měsíci !</w:t>
      </w:r>
      <w:proofErr w:type="gramEnd"/>
    </w:p>
    <w:p w14:paraId="3DEB778D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>4. Předškolní vzdělávání v </w:t>
      </w:r>
      <w:proofErr w:type="spellStart"/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dítěti poskytuje bezúplatně od počátku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šk.roku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D5632EB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který následuje po dni, kdy dítě dosáhne pátého roku věku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povinné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předškolní </w:t>
      </w:r>
    </w:p>
    <w:p w14:paraId="3EEC1AEB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vzdělávání )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14:paraId="02D17008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5. Osvobozen od úplaty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bude  zákonn</w:t>
      </w:r>
      <w:r>
        <w:rPr>
          <w:rFonts w:ascii="Times New Roman" w:hAnsi="Times New Roman" w:cs="Times New Roman"/>
          <w:b/>
          <w:sz w:val="24"/>
          <w:szCs w:val="24"/>
        </w:rPr>
        <w:t>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zástupce dítěte, který pobírá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dávky v hmotné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7C3A166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nouzi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další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viz §6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vyhl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. 14/2005 Sb.) </w:t>
      </w:r>
      <w:r>
        <w:rPr>
          <w:rFonts w:ascii="Times New Roman" w:hAnsi="Times New Roman" w:cs="Times New Roman"/>
          <w:b/>
          <w:sz w:val="24"/>
          <w:szCs w:val="24"/>
        </w:rPr>
        <w:t xml:space="preserve">a prokáže tuto </w:t>
      </w:r>
      <w:r w:rsidRPr="00C22D99">
        <w:rPr>
          <w:rFonts w:ascii="Times New Roman" w:hAnsi="Times New Roman" w:cs="Times New Roman"/>
          <w:b/>
          <w:sz w:val="24"/>
          <w:szCs w:val="24"/>
        </w:rPr>
        <w:t>skutečnost platným potvrzením.</w:t>
      </w:r>
    </w:p>
    <w:p w14:paraId="67138C43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6. Na období letního prázdninového provozu se úplata – po dohodě se zřizovatelem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73F8DEBF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úměrně snižuje.  </w:t>
      </w:r>
    </w:p>
    <w:p w14:paraId="2D86419F" w14:textId="77777777"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7. V případě, že školné nebude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opakovaně  uhrazeno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v termínu, může ředitel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2902A89" w14:textId="77777777"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>rozhodnout o ukončení předškolního vzdělávání.</w:t>
      </w:r>
    </w:p>
    <w:p w14:paraId="3FBC7EF8" w14:textId="77777777" w:rsidR="00C22D99" w:rsidRDefault="00C22D99" w:rsidP="00C22D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FC896" w14:textId="77777777"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14:paraId="1E9EE9D4" w14:textId="77777777"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14:paraId="517D1A7E" w14:textId="77777777"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14:paraId="476E419E" w14:textId="1572034F" w:rsidR="00C22D99" w:rsidRPr="00C22D99" w:rsidRDefault="00E52B91" w:rsidP="00C22D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Aktualizace k: </w:t>
      </w:r>
      <w:r w:rsidR="00483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C3">
        <w:rPr>
          <w:rFonts w:ascii="Times New Roman" w:hAnsi="Times New Roman" w:cs="Times New Roman"/>
          <w:b/>
          <w:sz w:val="24"/>
          <w:szCs w:val="24"/>
        </w:rPr>
        <w:t>20</w:t>
      </w:r>
      <w:r w:rsidR="0048356B">
        <w:rPr>
          <w:rFonts w:ascii="Times New Roman" w:hAnsi="Times New Roman" w:cs="Times New Roman"/>
          <w:b/>
          <w:sz w:val="24"/>
          <w:szCs w:val="24"/>
        </w:rPr>
        <w:t>.6.20</w:t>
      </w:r>
      <w:r w:rsidR="00EC0B0B">
        <w:rPr>
          <w:rFonts w:ascii="Times New Roman" w:hAnsi="Times New Roman" w:cs="Times New Roman"/>
          <w:b/>
          <w:sz w:val="24"/>
          <w:szCs w:val="24"/>
        </w:rPr>
        <w:t>2</w:t>
      </w:r>
      <w:r w:rsidR="00F60EC3">
        <w:rPr>
          <w:rFonts w:ascii="Times New Roman" w:hAnsi="Times New Roman" w:cs="Times New Roman"/>
          <w:b/>
          <w:sz w:val="24"/>
          <w:szCs w:val="24"/>
        </w:rPr>
        <w:t>2</w:t>
      </w:r>
      <w:r w:rsidR="00C22D99" w:rsidRPr="00C2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6BD82F2D" w14:textId="58883DC2" w:rsidR="00C22D99" w:rsidRP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>Platnost: od 1.9.20</w:t>
      </w:r>
      <w:r w:rsidR="001704A8">
        <w:rPr>
          <w:rFonts w:ascii="Times New Roman" w:hAnsi="Times New Roman" w:cs="Times New Roman"/>
          <w:b/>
          <w:sz w:val="24"/>
          <w:szCs w:val="24"/>
        </w:rPr>
        <w:t>2</w:t>
      </w:r>
      <w:r w:rsidR="00F60EC3">
        <w:rPr>
          <w:rFonts w:ascii="Times New Roman" w:hAnsi="Times New Roman" w:cs="Times New Roman"/>
          <w:b/>
          <w:sz w:val="24"/>
          <w:szCs w:val="24"/>
        </w:rPr>
        <w:t>2</w:t>
      </w:r>
    </w:p>
    <w:p w14:paraId="5F96B6F3" w14:textId="78DDCE5D" w:rsidR="00C22D99" w:rsidRPr="00033688" w:rsidRDefault="00C22D99">
      <w:pPr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>Mgr. Alena Matějovská,</w:t>
      </w:r>
      <w:r w:rsidR="00F60EC3">
        <w:rPr>
          <w:rFonts w:ascii="Times New Roman" w:hAnsi="Times New Roman" w:cs="Times New Roman"/>
          <w:b/>
          <w:sz w:val="24"/>
          <w:szCs w:val="24"/>
        </w:rPr>
        <w:t xml:space="preserve"> MBA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 ředitelka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</w:p>
    <w:sectPr w:rsidR="00C22D99" w:rsidRPr="00033688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ECA4" w14:textId="77777777" w:rsidR="007E2655" w:rsidRDefault="007E2655" w:rsidP="00D54355">
      <w:pPr>
        <w:spacing w:after="0" w:line="240" w:lineRule="auto"/>
      </w:pPr>
      <w:r>
        <w:separator/>
      </w:r>
    </w:p>
  </w:endnote>
  <w:endnote w:type="continuationSeparator" w:id="0">
    <w:p w14:paraId="4464432A" w14:textId="77777777" w:rsidR="007E2655" w:rsidRDefault="007E2655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7310" w14:textId="77777777" w:rsidR="007E2655" w:rsidRDefault="007E2655" w:rsidP="00D54355">
      <w:pPr>
        <w:spacing w:after="0" w:line="240" w:lineRule="auto"/>
      </w:pPr>
      <w:r>
        <w:separator/>
      </w:r>
    </w:p>
  </w:footnote>
  <w:footnote w:type="continuationSeparator" w:id="0">
    <w:p w14:paraId="57A9214C" w14:textId="77777777" w:rsidR="007E2655" w:rsidRDefault="007E2655" w:rsidP="00D5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5"/>
    <w:rsid w:val="000061EF"/>
    <w:rsid w:val="00033688"/>
    <w:rsid w:val="001704A8"/>
    <w:rsid w:val="00322DF4"/>
    <w:rsid w:val="0048034E"/>
    <w:rsid w:val="0048356B"/>
    <w:rsid w:val="004A0FD6"/>
    <w:rsid w:val="006D7B08"/>
    <w:rsid w:val="007C6CC0"/>
    <w:rsid w:val="007E2655"/>
    <w:rsid w:val="00831323"/>
    <w:rsid w:val="00983523"/>
    <w:rsid w:val="00A50150"/>
    <w:rsid w:val="00B67B6A"/>
    <w:rsid w:val="00C22D99"/>
    <w:rsid w:val="00D54355"/>
    <w:rsid w:val="00E52B91"/>
    <w:rsid w:val="00EC0B0B"/>
    <w:rsid w:val="00F335A7"/>
    <w:rsid w:val="00F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B14"/>
  <w15:docId w15:val="{BC3876AF-B04E-4732-A373-23399B39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  <w:style w:type="paragraph" w:styleId="Normlnweb">
    <w:name w:val="Normal (Web)"/>
    <w:basedOn w:val="Normln"/>
    <w:uiPriority w:val="99"/>
    <w:unhideWhenUsed/>
    <w:rsid w:val="00C2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2D99"/>
    <w:rPr>
      <w:b/>
      <w:bCs/>
    </w:rPr>
  </w:style>
  <w:style w:type="character" w:customStyle="1" w:styleId="apple-converted-space">
    <w:name w:val="apple-converted-space"/>
    <w:basedOn w:val="Standardnpsmoodstavce"/>
    <w:rsid w:val="00C2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elissk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s.velissk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2019-08-14T09:32:00Z</cp:lastPrinted>
  <dcterms:created xsi:type="dcterms:W3CDTF">2022-08-22T13:37:00Z</dcterms:created>
  <dcterms:modified xsi:type="dcterms:W3CDTF">2022-08-22T13:37:00Z</dcterms:modified>
</cp:coreProperties>
</file>