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935E9" w14:textId="77777777" w:rsidR="002D47DA" w:rsidRPr="00D54355" w:rsidRDefault="002D47DA" w:rsidP="002D47DA">
      <w:pPr>
        <w:spacing w:after="0"/>
        <w:jc w:val="center"/>
        <w:rPr>
          <w:rFonts w:cs="Times New Roman"/>
          <w:b/>
          <w:sz w:val="28"/>
          <w:szCs w:val="28"/>
        </w:rPr>
      </w:pPr>
      <w:r w:rsidRPr="00D54355">
        <w:rPr>
          <w:rFonts w:cs="Times New Roman"/>
          <w:b/>
          <w:sz w:val="28"/>
          <w:szCs w:val="28"/>
        </w:rPr>
        <w:t xml:space="preserve">Mateřská škola </w:t>
      </w:r>
      <w:proofErr w:type="spellStart"/>
      <w:r w:rsidRPr="00D54355">
        <w:rPr>
          <w:rFonts w:cs="Times New Roman"/>
          <w:b/>
          <w:sz w:val="28"/>
          <w:szCs w:val="28"/>
        </w:rPr>
        <w:t>Velíšská</w:t>
      </w:r>
      <w:proofErr w:type="spellEnd"/>
      <w:r w:rsidRPr="00D54355">
        <w:rPr>
          <w:rFonts w:cs="Times New Roman"/>
          <w:b/>
          <w:sz w:val="28"/>
          <w:szCs w:val="28"/>
        </w:rPr>
        <w:t xml:space="preserve"> Vlašim, příspěvková organizace</w:t>
      </w:r>
    </w:p>
    <w:p w14:paraId="4AB5D827" w14:textId="77777777" w:rsidR="002D47DA" w:rsidRPr="002D47DA" w:rsidRDefault="002D47DA" w:rsidP="002D47DA">
      <w:pPr>
        <w:spacing w:after="0"/>
        <w:jc w:val="center"/>
        <w:rPr>
          <w:rFonts w:cs="Times New Roman"/>
          <w:b/>
          <w:szCs w:val="24"/>
        </w:rPr>
      </w:pPr>
      <w:hyperlink r:id="rId4" w:history="1">
        <w:r w:rsidRPr="002D47DA">
          <w:rPr>
            <w:rStyle w:val="Hypertextovodkaz"/>
            <w:rFonts w:cs="Times New Roman"/>
            <w:b/>
            <w:color w:val="auto"/>
            <w:szCs w:val="24"/>
            <w:u w:val="none"/>
          </w:rPr>
          <w:t>www.msvelisska.cz</w:t>
        </w:r>
      </w:hyperlink>
      <w:r w:rsidRPr="002D47DA">
        <w:rPr>
          <w:rFonts w:cs="Times New Roman"/>
          <w:b/>
          <w:szCs w:val="24"/>
        </w:rPr>
        <w:t xml:space="preserve">  email: </w:t>
      </w:r>
      <w:hyperlink r:id="rId5" w:history="1">
        <w:r w:rsidRPr="002D47DA">
          <w:rPr>
            <w:rStyle w:val="Hypertextovodkaz"/>
            <w:rFonts w:cs="Times New Roman"/>
            <w:b/>
            <w:color w:val="auto"/>
            <w:szCs w:val="24"/>
            <w:u w:val="none"/>
          </w:rPr>
          <w:t>ms.velisska</w:t>
        </w:r>
        <w:r w:rsidRPr="002D47DA">
          <w:rPr>
            <w:rStyle w:val="Hypertextovodkaz"/>
            <w:rFonts w:ascii="Lucida Calligraphy" w:hAnsi="Lucida Calligraphy" w:cs="Times New Roman"/>
            <w:b/>
            <w:color w:val="auto"/>
            <w:szCs w:val="24"/>
            <w:u w:val="none"/>
          </w:rPr>
          <w:t>@</w:t>
        </w:r>
        <w:r w:rsidRPr="002D47DA">
          <w:rPr>
            <w:rStyle w:val="Hypertextovodkaz"/>
            <w:rFonts w:cs="Times New Roman"/>
            <w:b/>
            <w:color w:val="auto"/>
            <w:szCs w:val="24"/>
            <w:u w:val="none"/>
          </w:rPr>
          <w:t>tiscali.cz</w:t>
        </w:r>
      </w:hyperlink>
      <w:r w:rsidRPr="002D47DA">
        <w:rPr>
          <w:rFonts w:cs="Times New Roman"/>
          <w:b/>
          <w:szCs w:val="24"/>
        </w:rPr>
        <w:t xml:space="preserve">  </w:t>
      </w:r>
      <w:proofErr w:type="spellStart"/>
      <w:r w:rsidRPr="002D47DA">
        <w:rPr>
          <w:rFonts w:cs="Times New Roman"/>
          <w:b/>
          <w:szCs w:val="24"/>
        </w:rPr>
        <w:t>tel.č</w:t>
      </w:r>
      <w:proofErr w:type="spellEnd"/>
      <w:r w:rsidRPr="002D47DA">
        <w:rPr>
          <w:rFonts w:cs="Times New Roman"/>
          <w:b/>
          <w:szCs w:val="24"/>
        </w:rPr>
        <w:t>.: 317 842 377</w:t>
      </w:r>
    </w:p>
    <w:p w14:paraId="3D3225F7" w14:textId="77777777" w:rsidR="002D47DA" w:rsidRDefault="002D47DA" w:rsidP="002D47DA">
      <w:pPr>
        <w:spacing w:after="0"/>
        <w:jc w:val="center"/>
        <w:rPr>
          <w:rFonts w:cs="Times New Roman"/>
          <w:b/>
          <w:szCs w:val="24"/>
        </w:rPr>
      </w:pPr>
    </w:p>
    <w:p w14:paraId="47E73E63" w14:textId="77777777" w:rsidR="002D47DA" w:rsidRDefault="002D47DA" w:rsidP="002D47DA">
      <w:pPr>
        <w:spacing w:after="0"/>
        <w:jc w:val="center"/>
        <w:rPr>
          <w:rFonts w:cs="Times New Roman"/>
          <w:b/>
          <w:szCs w:val="24"/>
        </w:rPr>
      </w:pPr>
    </w:p>
    <w:p w14:paraId="0D5124A6" w14:textId="77777777" w:rsidR="002D47DA" w:rsidRPr="00710DA0" w:rsidRDefault="002D47DA" w:rsidP="002D47DA">
      <w:pPr>
        <w:spacing w:after="0"/>
        <w:jc w:val="center"/>
        <w:rPr>
          <w:rFonts w:cs="Times New Roman"/>
          <w:b/>
          <w:szCs w:val="24"/>
        </w:rPr>
      </w:pPr>
    </w:p>
    <w:p w14:paraId="7CF7AF1F" w14:textId="77777777" w:rsidR="002D47DA" w:rsidRPr="009A36CC" w:rsidRDefault="002D47DA" w:rsidP="002D47DA">
      <w:pPr>
        <w:jc w:val="center"/>
        <w:rPr>
          <w:rFonts w:cs="Times New Roman"/>
          <w:b/>
          <w:color w:val="FF0000"/>
          <w:sz w:val="52"/>
          <w:szCs w:val="52"/>
          <w:u w:val="single"/>
        </w:rPr>
      </w:pPr>
      <w:r w:rsidRPr="009A36CC">
        <w:rPr>
          <w:rFonts w:cs="Times New Roman"/>
          <w:b/>
          <w:color w:val="FF0000"/>
          <w:sz w:val="52"/>
          <w:szCs w:val="52"/>
          <w:u w:val="single"/>
        </w:rPr>
        <w:t>ŠKOLNÍ   VZDĚLÁVACÍ   PROGRAM</w:t>
      </w:r>
    </w:p>
    <w:p w14:paraId="450628A7" w14:textId="77777777" w:rsidR="002D47DA" w:rsidRPr="009A36CC" w:rsidRDefault="002D47DA" w:rsidP="002D47DA">
      <w:pPr>
        <w:jc w:val="center"/>
        <w:rPr>
          <w:rFonts w:cs="Times New Roman"/>
          <w:b/>
          <w:color w:val="FF0000"/>
          <w:sz w:val="52"/>
          <w:szCs w:val="52"/>
          <w:u w:val="single"/>
        </w:rPr>
      </w:pPr>
      <w:r w:rsidRPr="009A36CC">
        <w:rPr>
          <w:rFonts w:cs="Times New Roman"/>
          <w:b/>
          <w:color w:val="FF0000"/>
          <w:sz w:val="52"/>
          <w:szCs w:val="52"/>
          <w:u w:val="single"/>
        </w:rPr>
        <w:t>PRO PŘEDŠKOLNÍ VZDĚLÁVÁNÍ</w:t>
      </w:r>
    </w:p>
    <w:p w14:paraId="18527A31" w14:textId="77777777" w:rsidR="002D47DA" w:rsidRDefault="002D47DA" w:rsidP="002D47DA">
      <w:pPr>
        <w:spacing w:after="0"/>
        <w:jc w:val="center"/>
        <w:rPr>
          <w:rFonts w:cs="Times New Roman"/>
          <w:b/>
          <w:szCs w:val="24"/>
        </w:rPr>
      </w:pPr>
    </w:p>
    <w:p w14:paraId="2F267661" w14:textId="77777777" w:rsidR="002D47DA" w:rsidRDefault="002D47DA" w:rsidP="002D47DA">
      <w:pPr>
        <w:spacing w:after="0"/>
        <w:jc w:val="center"/>
        <w:rPr>
          <w:rFonts w:cs="Times New Roman"/>
          <w:b/>
          <w:szCs w:val="24"/>
        </w:rPr>
      </w:pPr>
    </w:p>
    <w:p w14:paraId="71983323" w14:textId="77777777" w:rsidR="002D47DA" w:rsidRDefault="002D47DA" w:rsidP="002D47DA">
      <w:pPr>
        <w:spacing w:after="0"/>
        <w:jc w:val="center"/>
        <w:rPr>
          <w:rFonts w:cs="Times New Roman"/>
          <w:b/>
          <w:szCs w:val="24"/>
        </w:rPr>
      </w:pPr>
    </w:p>
    <w:p w14:paraId="76EEC5FD" w14:textId="77777777" w:rsidR="002D47DA" w:rsidRDefault="002D47DA" w:rsidP="002D47DA">
      <w:pPr>
        <w:rPr>
          <w:rFonts w:cs="Times New Roman"/>
          <w:b/>
          <w:sz w:val="28"/>
          <w:szCs w:val="28"/>
          <w:u w:val="single"/>
        </w:rPr>
      </w:pPr>
      <w:r w:rsidRPr="006B77FF">
        <w:rPr>
          <w:noProof/>
          <w:color w:val="FF0000"/>
          <w:lang w:eastAsia="cs-CZ"/>
        </w:rPr>
        <w:drawing>
          <wp:anchor distT="0" distB="0" distL="114300" distR="114300" simplePos="0" relativeHeight="251659264" behindDoc="0" locked="0" layoutInCell="1" allowOverlap="1" wp14:anchorId="0A8BA7E7" wp14:editId="6B99C18D">
            <wp:simplePos x="0" y="0"/>
            <wp:positionH relativeFrom="margin">
              <wp:posOffset>1090930</wp:posOffset>
            </wp:positionH>
            <wp:positionV relativeFrom="paragraph">
              <wp:posOffset>142875</wp:posOffset>
            </wp:positionV>
            <wp:extent cx="3346450" cy="2905125"/>
            <wp:effectExtent l="0" t="0" r="6350" b="9525"/>
            <wp:wrapSquare wrapText="bothSides"/>
            <wp:docPr id="3" name="Obrázek 3" descr="C:\Users\spravce\Documents\logo\sl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ravce\Documents\logo\slu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2E79EA" w14:textId="77777777" w:rsidR="002D47DA" w:rsidRDefault="002D47DA" w:rsidP="002D47DA">
      <w:pPr>
        <w:rPr>
          <w:rFonts w:cs="Times New Roman"/>
          <w:b/>
          <w:sz w:val="28"/>
          <w:szCs w:val="28"/>
          <w:u w:val="single"/>
        </w:rPr>
      </w:pPr>
    </w:p>
    <w:p w14:paraId="2F07DB5A" w14:textId="77777777" w:rsidR="002D47DA" w:rsidRDefault="002D47DA" w:rsidP="002D47DA">
      <w:pPr>
        <w:rPr>
          <w:rFonts w:cs="Times New Roman"/>
          <w:b/>
          <w:sz w:val="28"/>
          <w:szCs w:val="28"/>
          <w:u w:val="single"/>
        </w:rPr>
      </w:pPr>
    </w:p>
    <w:p w14:paraId="5B76E143" w14:textId="77777777" w:rsidR="002D47DA" w:rsidRDefault="002D47DA" w:rsidP="002D47DA">
      <w:pPr>
        <w:rPr>
          <w:rFonts w:cs="Times New Roman"/>
          <w:b/>
          <w:sz w:val="28"/>
          <w:szCs w:val="28"/>
          <w:u w:val="single"/>
        </w:rPr>
      </w:pPr>
    </w:p>
    <w:p w14:paraId="7AACB1CF" w14:textId="77777777" w:rsidR="002D47DA" w:rsidRDefault="002D47DA" w:rsidP="002D47DA">
      <w:pPr>
        <w:rPr>
          <w:rFonts w:cs="Times New Roman"/>
          <w:b/>
          <w:sz w:val="28"/>
          <w:szCs w:val="28"/>
          <w:u w:val="single"/>
        </w:rPr>
      </w:pPr>
    </w:p>
    <w:p w14:paraId="4E2E56AC" w14:textId="77777777" w:rsidR="002D47DA" w:rsidRDefault="002D47DA" w:rsidP="002D47DA">
      <w:pPr>
        <w:rPr>
          <w:rFonts w:cs="Times New Roman"/>
          <w:b/>
          <w:sz w:val="28"/>
          <w:szCs w:val="28"/>
          <w:u w:val="single"/>
        </w:rPr>
      </w:pPr>
    </w:p>
    <w:p w14:paraId="62BFE3B7" w14:textId="77777777" w:rsidR="002D47DA" w:rsidRDefault="002D47DA" w:rsidP="002D47DA">
      <w:pPr>
        <w:jc w:val="center"/>
        <w:rPr>
          <w:rFonts w:cs="Times New Roman"/>
          <w:b/>
          <w:sz w:val="32"/>
          <w:szCs w:val="32"/>
          <w:u w:val="single"/>
        </w:rPr>
      </w:pPr>
    </w:p>
    <w:p w14:paraId="768FDE82" w14:textId="77777777" w:rsidR="002D47DA" w:rsidRDefault="002D47DA" w:rsidP="002D47DA">
      <w:pPr>
        <w:jc w:val="center"/>
        <w:rPr>
          <w:rFonts w:cs="Times New Roman"/>
          <w:b/>
          <w:sz w:val="32"/>
          <w:szCs w:val="32"/>
          <w:u w:val="single"/>
        </w:rPr>
      </w:pPr>
    </w:p>
    <w:p w14:paraId="08582B2C" w14:textId="77777777" w:rsidR="002D47DA" w:rsidRDefault="002D47DA" w:rsidP="002D47DA">
      <w:pPr>
        <w:jc w:val="center"/>
        <w:rPr>
          <w:rFonts w:cs="Times New Roman"/>
          <w:b/>
          <w:color w:val="FF0000"/>
          <w:sz w:val="44"/>
          <w:szCs w:val="44"/>
        </w:rPr>
      </w:pPr>
    </w:p>
    <w:p w14:paraId="397CF9E5" w14:textId="77777777" w:rsidR="002D47DA" w:rsidRPr="009A36CC" w:rsidRDefault="002D47DA" w:rsidP="002D47DA">
      <w:pPr>
        <w:jc w:val="center"/>
        <w:rPr>
          <w:rFonts w:cs="Times New Roman"/>
          <w:b/>
          <w:color w:val="FF0000"/>
          <w:sz w:val="52"/>
          <w:szCs w:val="52"/>
        </w:rPr>
      </w:pPr>
      <w:proofErr w:type="gramStart"/>
      <w:r w:rsidRPr="009A36CC">
        <w:rPr>
          <w:rFonts w:cs="Times New Roman"/>
          <w:b/>
          <w:color w:val="FF0000"/>
          <w:sz w:val="52"/>
          <w:szCs w:val="52"/>
        </w:rPr>
        <w:t>„ Pojďme</w:t>
      </w:r>
      <w:proofErr w:type="gramEnd"/>
      <w:r w:rsidRPr="009A36CC">
        <w:rPr>
          <w:rFonts w:cs="Times New Roman"/>
          <w:b/>
          <w:color w:val="FF0000"/>
          <w:sz w:val="52"/>
          <w:szCs w:val="52"/>
        </w:rPr>
        <w:t xml:space="preserve"> spolu objevovat svět ! “</w:t>
      </w:r>
    </w:p>
    <w:p w14:paraId="28376114" w14:textId="04A32627" w:rsidR="0020493A" w:rsidRDefault="0020493A"/>
    <w:p w14:paraId="01FB5740" w14:textId="224EE4C1" w:rsidR="002D47DA" w:rsidRDefault="002D47DA"/>
    <w:p w14:paraId="11C7B0E2" w14:textId="34D97FEE" w:rsidR="002D47DA" w:rsidRDefault="002D47DA"/>
    <w:p w14:paraId="00A4747D" w14:textId="77777777" w:rsidR="002D47DA" w:rsidRPr="00456A52" w:rsidRDefault="002D47DA" w:rsidP="002D47DA">
      <w:pPr>
        <w:spacing w:after="0"/>
        <w:jc w:val="center"/>
        <w:rPr>
          <w:rFonts w:cs="Times New Roman"/>
          <w:b/>
          <w:sz w:val="32"/>
          <w:szCs w:val="32"/>
          <w:u w:val="single"/>
        </w:rPr>
      </w:pPr>
      <w:r>
        <w:rPr>
          <w:rFonts w:cs="Times New Roman"/>
          <w:b/>
          <w:sz w:val="32"/>
          <w:szCs w:val="32"/>
          <w:u w:val="single"/>
        </w:rPr>
        <w:lastRenderedPageBreak/>
        <w:t xml:space="preserve">5.  </w:t>
      </w:r>
      <w:r w:rsidRPr="00456A52">
        <w:rPr>
          <w:rFonts w:cs="Times New Roman"/>
          <w:b/>
          <w:sz w:val="32"/>
          <w:szCs w:val="32"/>
          <w:u w:val="single"/>
        </w:rPr>
        <w:t>Charakteristika školního vzdělávacího programu</w:t>
      </w:r>
    </w:p>
    <w:p w14:paraId="40157F08" w14:textId="77777777" w:rsidR="002D47DA" w:rsidRDefault="002D47DA" w:rsidP="002D47DA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13B7226A" w14:textId="77777777" w:rsidR="002D47DA" w:rsidRDefault="002D47DA" w:rsidP="002D47DA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Mateřská škola pracuje podle školního vzdělávacího programu </w:t>
      </w:r>
      <w:proofErr w:type="gramStart"/>
      <w:r>
        <w:rPr>
          <w:rFonts w:cs="Times New Roman"/>
          <w:b/>
          <w:szCs w:val="24"/>
        </w:rPr>
        <w:t>„ Pojďme</w:t>
      </w:r>
      <w:proofErr w:type="gramEnd"/>
      <w:r>
        <w:rPr>
          <w:rFonts w:cs="Times New Roman"/>
          <w:b/>
          <w:szCs w:val="24"/>
        </w:rPr>
        <w:t xml:space="preserve"> spolu objevovat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b/>
          <w:szCs w:val="24"/>
        </w:rPr>
        <w:t>svět“.</w:t>
      </w:r>
      <w:r>
        <w:rPr>
          <w:rFonts w:cs="Times New Roman"/>
          <w:szCs w:val="24"/>
        </w:rPr>
        <w:t xml:space="preserve"> Tento ŠVP je inovací předešlého programu a společnou prací všech pedagogických pracovnic.</w:t>
      </w:r>
    </w:p>
    <w:p w14:paraId="3E2C3884" w14:textId="3F8A1503" w:rsidR="002D47DA" w:rsidRPr="002D47DA" w:rsidRDefault="002D47DA" w:rsidP="002D47DA">
      <w:pPr>
        <w:spacing w:after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>Cílem programu</w:t>
      </w:r>
      <w:r>
        <w:rPr>
          <w:rFonts w:cs="Times New Roman"/>
          <w:szCs w:val="24"/>
        </w:rPr>
        <w:t xml:space="preserve"> je vytvořit a poskytnout dětem co nejširší, vzájemně propojenou a prolínající se nabídku činností ve všech oblastech lidského poznání a budovat tak v dětech povědomí důležitosti celoživotního vzdělávání.   </w:t>
      </w:r>
    </w:p>
    <w:p w14:paraId="4180E783" w14:textId="77777777" w:rsidR="002D47DA" w:rsidRPr="00F15A3C" w:rsidRDefault="002D47DA" w:rsidP="002D47DA">
      <w:pPr>
        <w:spacing w:after="0"/>
        <w:rPr>
          <w:rFonts w:cs="Times New Roman"/>
          <w:b/>
          <w:szCs w:val="24"/>
        </w:rPr>
      </w:pPr>
      <w:r w:rsidRPr="00F15A3C">
        <w:rPr>
          <w:rFonts w:cs="Times New Roman"/>
          <w:b/>
          <w:szCs w:val="24"/>
        </w:rPr>
        <w:t>Základní cíle výchovy a vzdělávání dětí předškolního věku</w:t>
      </w:r>
    </w:p>
    <w:p w14:paraId="093E51FA" w14:textId="77777777" w:rsidR="002D47DA" w:rsidRDefault="002D47DA" w:rsidP="002D47DA">
      <w:pPr>
        <w:spacing w:after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 </w:t>
      </w:r>
      <w:r>
        <w:sym w:font="Wingdings" w:char="F077"/>
      </w:r>
      <w:r w:rsidRPr="00B621EC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 xml:space="preserve"> dodržovat nejobecnější cíle, ke kterým předškolní výchova a vzdělání směřuje</w:t>
      </w:r>
    </w:p>
    <w:p w14:paraId="36DB9EF1" w14:textId="77777777" w:rsidR="002D47DA" w:rsidRDefault="002D47DA" w:rsidP="002D47DA">
      <w:pPr>
        <w:spacing w:after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 </w:t>
      </w:r>
      <w:r>
        <w:sym w:font="Wingdings" w:char="F077"/>
      </w:r>
      <w:r w:rsidRPr="00B621EC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>zaměřit se na správný a zdravý duševní i tělesný vývoj dětí</w:t>
      </w:r>
    </w:p>
    <w:p w14:paraId="226D4318" w14:textId="77777777" w:rsidR="002D47DA" w:rsidRDefault="002D47DA" w:rsidP="002D47DA">
      <w:pPr>
        <w:spacing w:after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 </w:t>
      </w:r>
      <w:r>
        <w:sym w:font="Wingdings" w:char="F077"/>
      </w:r>
      <w:r w:rsidRPr="00B621EC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 xml:space="preserve">utvářet základy vzájemných a společenských vztahů, rozvíjet schopnost přizpůsobit se   </w:t>
      </w:r>
    </w:p>
    <w:p w14:paraId="54B3A464" w14:textId="77777777" w:rsidR="002D47DA" w:rsidRDefault="002D47DA" w:rsidP="002D47DA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životu v sociální komunitě</w:t>
      </w:r>
    </w:p>
    <w:p w14:paraId="0AB684C5" w14:textId="77777777" w:rsidR="002D47DA" w:rsidRDefault="002D47DA" w:rsidP="002D47DA">
      <w:pPr>
        <w:spacing w:after="0"/>
        <w:rPr>
          <w:rFonts w:cs="Times New Roman"/>
          <w:szCs w:val="24"/>
        </w:rPr>
      </w:pPr>
    </w:p>
    <w:p w14:paraId="17103763" w14:textId="77777777" w:rsidR="002D47DA" w:rsidRPr="003E2145" w:rsidRDefault="002D47DA" w:rsidP="002D47DA">
      <w:pPr>
        <w:spacing w:after="0"/>
        <w:rPr>
          <w:rFonts w:cs="Times New Roman"/>
          <w:b/>
          <w:sz w:val="28"/>
          <w:szCs w:val="28"/>
        </w:rPr>
      </w:pPr>
      <w:r w:rsidRPr="00F15A3C">
        <w:rPr>
          <w:rFonts w:cs="Times New Roman"/>
          <w:b/>
          <w:sz w:val="28"/>
          <w:szCs w:val="28"/>
        </w:rPr>
        <w:t xml:space="preserve">5.1. </w:t>
      </w:r>
      <w:proofErr w:type="gramStart"/>
      <w:r>
        <w:rPr>
          <w:rFonts w:cs="Times New Roman"/>
          <w:b/>
          <w:sz w:val="28"/>
          <w:szCs w:val="28"/>
        </w:rPr>
        <w:t>Hlavní  myšlenky</w:t>
      </w:r>
      <w:proofErr w:type="gramEnd"/>
      <w:r>
        <w:rPr>
          <w:rFonts w:cs="Times New Roman"/>
          <w:b/>
          <w:sz w:val="28"/>
          <w:szCs w:val="28"/>
        </w:rPr>
        <w:t xml:space="preserve"> programu - </w:t>
      </w:r>
      <w:r w:rsidRPr="00F15A3C">
        <w:rPr>
          <w:rFonts w:cs="Times New Roman"/>
          <w:b/>
          <w:sz w:val="28"/>
          <w:szCs w:val="28"/>
        </w:rPr>
        <w:t xml:space="preserve">filosofie </w:t>
      </w:r>
      <w:r>
        <w:rPr>
          <w:rFonts w:cs="Times New Roman"/>
          <w:b/>
          <w:sz w:val="28"/>
          <w:szCs w:val="28"/>
        </w:rPr>
        <w:t>školy</w:t>
      </w:r>
    </w:p>
    <w:p w14:paraId="64297ED2" w14:textId="77777777" w:rsidR="002D47DA" w:rsidRDefault="002D47DA" w:rsidP="002D47DA">
      <w:pPr>
        <w:spacing w:after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 </w:t>
      </w:r>
      <w:r>
        <w:sym w:font="Wingdings" w:char="F077"/>
      </w:r>
      <w:r w:rsidRPr="00B621EC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 xml:space="preserve">  připravit příjemné a podnětné prostředí orientované na dítě</w:t>
      </w:r>
    </w:p>
    <w:p w14:paraId="26F31E6D" w14:textId="77777777" w:rsidR="002D47DA" w:rsidRDefault="002D47DA" w:rsidP="002D47DA">
      <w:pPr>
        <w:spacing w:after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 </w:t>
      </w:r>
      <w:r>
        <w:sym w:font="Wingdings" w:char="F077"/>
      </w:r>
      <w:r w:rsidRPr="00B621EC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 xml:space="preserve">  dát dítěti možnost volby výběru</w:t>
      </w:r>
    </w:p>
    <w:p w14:paraId="57E2F0CC" w14:textId="77777777" w:rsidR="002D47DA" w:rsidRDefault="002D47DA" w:rsidP="002D47DA">
      <w:pPr>
        <w:spacing w:after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 </w:t>
      </w:r>
      <w:r>
        <w:sym w:font="Wingdings" w:char="F077"/>
      </w:r>
      <w:r w:rsidRPr="00B621EC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 xml:space="preserve">  učit dítě společné hře, uznávat rovnoprávnost ostatních dětí</w:t>
      </w:r>
    </w:p>
    <w:p w14:paraId="383C9A9A" w14:textId="77777777" w:rsidR="002D47DA" w:rsidRDefault="002D47DA" w:rsidP="002D47DA">
      <w:pPr>
        <w:spacing w:after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 </w:t>
      </w:r>
      <w:r>
        <w:sym w:font="Wingdings" w:char="F077"/>
      </w:r>
      <w:r w:rsidRPr="00B621EC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 xml:space="preserve">  vést děti k ohleduplnosti k druhým, věcem</w:t>
      </w:r>
    </w:p>
    <w:p w14:paraId="0803CD48" w14:textId="77777777" w:rsidR="002D47DA" w:rsidRDefault="002D47DA" w:rsidP="002D47DA">
      <w:pPr>
        <w:spacing w:after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 </w:t>
      </w:r>
      <w:r>
        <w:sym w:font="Wingdings" w:char="F077"/>
      </w:r>
      <w:r w:rsidRPr="00B621EC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 xml:space="preserve">  podporovat sebedůvěru a samostatnost dítěte</w:t>
      </w:r>
    </w:p>
    <w:p w14:paraId="14E6F3A3" w14:textId="77777777" w:rsidR="002D47DA" w:rsidRDefault="002D47DA" w:rsidP="002D47DA">
      <w:pPr>
        <w:spacing w:after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 </w:t>
      </w:r>
      <w:r>
        <w:sym w:font="Wingdings" w:char="F077"/>
      </w:r>
      <w:r w:rsidRPr="00B621EC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 xml:space="preserve">  využívat zahradu </w:t>
      </w:r>
      <w:proofErr w:type="spellStart"/>
      <w:r>
        <w:rPr>
          <w:rFonts w:cs="Times New Roman"/>
          <w:szCs w:val="24"/>
        </w:rPr>
        <w:t>Mš</w:t>
      </w:r>
      <w:proofErr w:type="spellEnd"/>
      <w:r>
        <w:rPr>
          <w:rFonts w:cs="Times New Roman"/>
          <w:szCs w:val="24"/>
        </w:rPr>
        <w:t xml:space="preserve"> a okolní přírodu (park) k získávání přímých a nezapomenutelných </w:t>
      </w:r>
    </w:p>
    <w:p w14:paraId="351F4072" w14:textId="2F54EA09" w:rsidR="002D47DA" w:rsidRPr="002D47DA" w:rsidRDefault="002D47DA" w:rsidP="002D47DA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zážitků, které se stávají východiskem pro další činnosti (prožitkové učení)</w:t>
      </w:r>
    </w:p>
    <w:p w14:paraId="0AF814BB" w14:textId="77777777" w:rsidR="002D47DA" w:rsidRPr="00F15A3C" w:rsidRDefault="002D47DA" w:rsidP="002D47DA">
      <w:pPr>
        <w:spacing w:after="0"/>
        <w:rPr>
          <w:rFonts w:cs="Times New Roman"/>
          <w:b/>
          <w:szCs w:val="24"/>
        </w:rPr>
      </w:pPr>
      <w:r w:rsidRPr="00F15A3C">
        <w:rPr>
          <w:rFonts w:cs="Times New Roman"/>
          <w:b/>
          <w:szCs w:val="24"/>
        </w:rPr>
        <w:t xml:space="preserve">Základní principy při </w:t>
      </w:r>
      <w:proofErr w:type="gramStart"/>
      <w:r w:rsidRPr="00F15A3C">
        <w:rPr>
          <w:rFonts w:cs="Times New Roman"/>
          <w:b/>
          <w:szCs w:val="24"/>
        </w:rPr>
        <w:t>výchovně- vzdělávací</w:t>
      </w:r>
      <w:proofErr w:type="gramEnd"/>
      <w:r w:rsidRPr="00F15A3C">
        <w:rPr>
          <w:rFonts w:cs="Times New Roman"/>
          <w:b/>
          <w:szCs w:val="24"/>
        </w:rPr>
        <w:t xml:space="preserve"> práci</w:t>
      </w:r>
    </w:p>
    <w:p w14:paraId="6A401010" w14:textId="77777777" w:rsidR="002D47DA" w:rsidRDefault="002D47DA" w:rsidP="002D47DA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Při práci s dětmi se učitelka drží několika principů, které zachovává:</w:t>
      </w:r>
    </w:p>
    <w:p w14:paraId="36B5369D" w14:textId="77777777" w:rsidR="002D47DA" w:rsidRPr="00F15A3C" w:rsidRDefault="002D47DA" w:rsidP="002D47DA">
      <w:pPr>
        <w:spacing w:after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 </w:t>
      </w:r>
      <w:r>
        <w:sym w:font="Wingdings" w:char="F077"/>
      </w:r>
      <w:r w:rsidRPr="00B621EC">
        <w:rPr>
          <w:rFonts w:cs="Times New Roman"/>
          <w:szCs w:val="24"/>
        </w:rPr>
        <w:t xml:space="preserve">  </w:t>
      </w:r>
      <w:r w:rsidRPr="00F15A3C">
        <w:rPr>
          <w:rFonts w:cs="Times New Roman"/>
          <w:szCs w:val="24"/>
        </w:rPr>
        <w:t>připravit prostředí orientované na dítě</w:t>
      </w:r>
    </w:p>
    <w:p w14:paraId="60FD0817" w14:textId="77777777" w:rsidR="002D47DA" w:rsidRPr="00F15A3C" w:rsidRDefault="002D47DA" w:rsidP="002D47DA">
      <w:pPr>
        <w:spacing w:after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 </w:t>
      </w:r>
      <w:r>
        <w:sym w:font="Wingdings" w:char="F077"/>
      </w:r>
      <w:r w:rsidRPr="00B621EC">
        <w:rPr>
          <w:rFonts w:cs="Times New Roman"/>
          <w:szCs w:val="24"/>
        </w:rPr>
        <w:t xml:space="preserve">  </w:t>
      </w:r>
      <w:r w:rsidRPr="00F15A3C">
        <w:rPr>
          <w:rFonts w:cs="Times New Roman"/>
          <w:szCs w:val="24"/>
        </w:rPr>
        <w:t>procházet od jednoduchého ke složitému</w:t>
      </w:r>
    </w:p>
    <w:p w14:paraId="662C3923" w14:textId="77777777" w:rsidR="002D47DA" w:rsidRPr="00F15A3C" w:rsidRDefault="002D47DA" w:rsidP="002D47DA">
      <w:pPr>
        <w:spacing w:after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 </w:t>
      </w:r>
      <w:r>
        <w:sym w:font="Wingdings" w:char="F077"/>
      </w:r>
      <w:r w:rsidRPr="00B621EC">
        <w:rPr>
          <w:rFonts w:cs="Times New Roman"/>
          <w:szCs w:val="24"/>
        </w:rPr>
        <w:t xml:space="preserve">  </w:t>
      </w:r>
      <w:r w:rsidRPr="00F15A3C">
        <w:rPr>
          <w:rFonts w:cs="Times New Roman"/>
          <w:szCs w:val="24"/>
        </w:rPr>
        <w:t>dát dítěti čas na rozmyšlenou</w:t>
      </w:r>
    </w:p>
    <w:p w14:paraId="4998EB4D" w14:textId="77777777" w:rsidR="002D47DA" w:rsidRPr="00F15A3C" w:rsidRDefault="002D47DA" w:rsidP="002D47DA">
      <w:pPr>
        <w:spacing w:after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 </w:t>
      </w:r>
      <w:r>
        <w:sym w:font="Wingdings" w:char="F077"/>
      </w:r>
      <w:r w:rsidRPr="00B621EC">
        <w:rPr>
          <w:rFonts w:cs="Times New Roman"/>
          <w:szCs w:val="24"/>
        </w:rPr>
        <w:t xml:space="preserve">  </w:t>
      </w:r>
      <w:r w:rsidRPr="00F15A3C">
        <w:rPr>
          <w:rFonts w:cs="Times New Roman"/>
          <w:szCs w:val="24"/>
        </w:rPr>
        <w:t>poznávat prostřednictvím všech smyslů</w:t>
      </w:r>
    </w:p>
    <w:p w14:paraId="0A87BEEB" w14:textId="77777777" w:rsidR="002D47DA" w:rsidRPr="00F15A3C" w:rsidRDefault="002D47DA" w:rsidP="002D47DA">
      <w:pPr>
        <w:spacing w:after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 </w:t>
      </w:r>
      <w:r>
        <w:sym w:font="Wingdings" w:char="F077"/>
      </w:r>
      <w:r w:rsidRPr="00B621EC">
        <w:rPr>
          <w:rFonts w:cs="Times New Roman"/>
          <w:szCs w:val="24"/>
        </w:rPr>
        <w:t xml:space="preserve">  </w:t>
      </w:r>
      <w:r w:rsidRPr="00F15A3C">
        <w:rPr>
          <w:rFonts w:cs="Times New Roman"/>
          <w:szCs w:val="24"/>
        </w:rPr>
        <w:t>dát možnost volby při výběru činností</w:t>
      </w:r>
    </w:p>
    <w:p w14:paraId="14B3FDF6" w14:textId="77777777" w:rsidR="002D47DA" w:rsidRPr="00F15A3C" w:rsidRDefault="002D47DA" w:rsidP="002D47DA">
      <w:pPr>
        <w:spacing w:after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 </w:t>
      </w:r>
      <w:r>
        <w:sym w:font="Wingdings" w:char="F077"/>
      </w:r>
      <w:r w:rsidRPr="00B621EC">
        <w:rPr>
          <w:rFonts w:cs="Times New Roman"/>
          <w:szCs w:val="24"/>
        </w:rPr>
        <w:t xml:space="preserve">  </w:t>
      </w:r>
      <w:r w:rsidRPr="00F15A3C">
        <w:rPr>
          <w:rFonts w:cs="Times New Roman"/>
          <w:szCs w:val="24"/>
        </w:rPr>
        <w:t>rozvíjet samostatnost, sebedůvěru</w:t>
      </w:r>
    </w:p>
    <w:p w14:paraId="58228FDF" w14:textId="77777777" w:rsidR="002D47DA" w:rsidRPr="00F15A3C" w:rsidRDefault="002D47DA" w:rsidP="002D47DA">
      <w:pPr>
        <w:spacing w:after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 </w:t>
      </w:r>
      <w:r>
        <w:sym w:font="Wingdings" w:char="F077"/>
      </w:r>
      <w:r w:rsidRPr="00B621EC">
        <w:rPr>
          <w:rFonts w:cs="Times New Roman"/>
          <w:szCs w:val="24"/>
        </w:rPr>
        <w:t xml:space="preserve">  </w:t>
      </w:r>
      <w:r w:rsidRPr="00F15A3C">
        <w:rPr>
          <w:rFonts w:cs="Times New Roman"/>
          <w:szCs w:val="24"/>
        </w:rPr>
        <w:t>chápat, že i dítě má právo říci „NE“</w:t>
      </w:r>
    </w:p>
    <w:p w14:paraId="40F63F1E" w14:textId="77777777" w:rsidR="002D47DA" w:rsidRPr="00F15A3C" w:rsidRDefault="002D47DA" w:rsidP="002D47DA">
      <w:pPr>
        <w:spacing w:after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 </w:t>
      </w:r>
      <w:r>
        <w:sym w:font="Wingdings" w:char="F077"/>
      </w:r>
      <w:r w:rsidRPr="00B621EC">
        <w:rPr>
          <w:rFonts w:cs="Times New Roman"/>
          <w:szCs w:val="24"/>
        </w:rPr>
        <w:t xml:space="preserve">  </w:t>
      </w:r>
      <w:r w:rsidRPr="00F15A3C">
        <w:rPr>
          <w:rFonts w:cs="Times New Roman"/>
          <w:szCs w:val="24"/>
        </w:rPr>
        <w:t>vést k ohleduplnosti k věcem, k druhým</w:t>
      </w:r>
    </w:p>
    <w:p w14:paraId="54B6786E" w14:textId="58800769" w:rsidR="002D47DA" w:rsidRDefault="002D47DA" w:rsidP="002D47DA">
      <w:pPr>
        <w:spacing w:after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 </w:t>
      </w:r>
      <w:r>
        <w:sym w:font="Wingdings" w:char="F077"/>
      </w:r>
      <w:r w:rsidRPr="00B621EC">
        <w:rPr>
          <w:rFonts w:cs="Times New Roman"/>
          <w:szCs w:val="24"/>
        </w:rPr>
        <w:t xml:space="preserve">  </w:t>
      </w:r>
      <w:r w:rsidRPr="00F15A3C">
        <w:rPr>
          <w:rFonts w:cs="Times New Roman"/>
          <w:szCs w:val="24"/>
        </w:rPr>
        <w:t>věřit dítěti, že to dokáže</w:t>
      </w:r>
    </w:p>
    <w:p w14:paraId="77370686" w14:textId="77777777" w:rsidR="002D47DA" w:rsidRDefault="002D47DA" w:rsidP="002D47DA">
      <w:pPr>
        <w:spacing w:after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Důležité je si uvědomovat, že k výchově a vzdělávání dítěte dochází v průběhu celého pobytu v mateřské škole!</w:t>
      </w:r>
    </w:p>
    <w:p w14:paraId="15023878" w14:textId="77777777" w:rsidR="002D47DA" w:rsidRDefault="002D47DA" w:rsidP="002D47DA">
      <w:pPr>
        <w:spacing w:after="0"/>
        <w:rPr>
          <w:rFonts w:cs="Times New Roman"/>
          <w:szCs w:val="24"/>
        </w:rPr>
      </w:pPr>
    </w:p>
    <w:p w14:paraId="113D1BC1" w14:textId="77777777" w:rsidR="002D47DA" w:rsidRPr="009060C8" w:rsidRDefault="002D47DA" w:rsidP="002D47DA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0000"/>
          <w:sz w:val="28"/>
          <w:szCs w:val="28"/>
        </w:rPr>
      </w:pPr>
      <w:proofErr w:type="gramStart"/>
      <w:r w:rsidRPr="00F15A3C">
        <w:rPr>
          <w:rFonts w:cs="Times New Roman"/>
          <w:b/>
          <w:bCs/>
          <w:color w:val="000000"/>
          <w:sz w:val="28"/>
          <w:szCs w:val="28"/>
        </w:rPr>
        <w:t>5.2  Cíle</w:t>
      </w:r>
      <w:proofErr w:type="gramEnd"/>
      <w:r w:rsidRPr="00F15A3C">
        <w:rPr>
          <w:rFonts w:cs="Times New Roman"/>
          <w:b/>
          <w:bCs/>
          <w:color w:val="000000"/>
          <w:sz w:val="28"/>
          <w:szCs w:val="28"/>
        </w:rPr>
        <w:t xml:space="preserve"> vzdělávacího programu </w:t>
      </w:r>
    </w:p>
    <w:p w14:paraId="705E6B84" w14:textId="77777777" w:rsidR="002D47DA" w:rsidRDefault="002D47DA" w:rsidP="002D47DA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  <w:r w:rsidRPr="00F15A3C">
        <w:rPr>
          <w:rFonts w:cs="Times New Roman"/>
          <w:color w:val="000000"/>
          <w:szCs w:val="24"/>
        </w:rPr>
        <w:t>Všechny činnosti v průběhu výchovně vzdělávacího procesu by měly směřovat k dosa</w:t>
      </w:r>
      <w:r>
        <w:rPr>
          <w:rFonts w:cs="Times New Roman"/>
          <w:color w:val="000000"/>
          <w:szCs w:val="24"/>
        </w:rPr>
        <w:t>ž</w:t>
      </w:r>
      <w:r w:rsidRPr="00F15A3C">
        <w:rPr>
          <w:rFonts w:cs="Times New Roman"/>
          <w:color w:val="000000"/>
          <w:szCs w:val="24"/>
        </w:rPr>
        <w:t>ení klíčových kompetencí a</w:t>
      </w:r>
      <w:r>
        <w:rPr>
          <w:rFonts w:cs="Times New Roman"/>
          <w:color w:val="000000"/>
          <w:szCs w:val="24"/>
        </w:rPr>
        <w:t xml:space="preserve"> hlavních vzdělávacích cílů. Kaž</w:t>
      </w:r>
      <w:r w:rsidRPr="00F15A3C">
        <w:rPr>
          <w:rFonts w:cs="Times New Roman"/>
          <w:color w:val="000000"/>
          <w:szCs w:val="24"/>
        </w:rPr>
        <w:t xml:space="preserve">dé dítě se však vyvíjí jinak, má jiné schopnosti a </w:t>
      </w:r>
      <w:proofErr w:type="gramStart"/>
      <w:r w:rsidRPr="00F15A3C">
        <w:rPr>
          <w:rFonts w:cs="Times New Roman"/>
          <w:color w:val="000000"/>
          <w:szCs w:val="24"/>
        </w:rPr>
        <w:t>předpoklady</w:t>
      </w:r>
      <w:proofErr w:type="gramEnd"/>
      <w:r w:rsidRPr="00F15A3C">
        <w:rPr>
          <w:rFonts w:cs="Times New Roman"/>
          <w:color w:val="000000"/>
          <w:szCs w:val="24"/>
        </w:rPr>
        <w:t xml:space="preserve"> a proto opustí mateřskou školu s jiným rozsahem dovedností, schopností a vědomostí. </w:t>
      </w:r>
    </w:p>
    <w:p w14:paraId="714F8DD4" w14:textId="77777777" w:rsidR="002D47DA" w:rsidRPr="00F15A3C" w:rsidRDefault="002D47DA" w:rsidP="002D47DA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</w:p>
    <w:p w14:paraId="01AA6430" w14:textId="67A31BDB" w:rsidR="002D47DA" w:rsidRPr="002D47DA" w:rsidRDefault="002D47DA" w:rsidP="002D47DA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0000"/>
          <w:szCs w:val="24"/>
        </w:rPr>
      </w:pPr>
      <w:r w:rsidRPr="00F15A3C">
        <w:rPr>
          <w:rFonts w:cs="Times New Roman"/>
          <w:b/>
          <w:bCs/>
          <w:color w:val="000000"/>
          <w:szCs w:val="24"/>
        </w:rPr>
        <w:t xml:space="preserve">Vzdělávací cíle: </w:t>
      </w:r>
    </w:p>
    <w:p w14:paraId="00D2249D" w14:textId="77777777" w:rsidR="002D47DA" w:rsidRDefault="002D47DA" w:rsidP="002D47DA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  <w:r>
        <w:rPr>
          <w:rFonts w:cs="Times New Roman"/>
          <w:b/>
          <w:szCs w:val="24"/>
        </w:rPr>
        <w:t xml:space="preserve">      </w:t>
      </w:r>
      <w:r>
        <w:sym w:font="Wingdings" w:char="F077"/>
      </w:r>
      <w:r w:rsidRPr="00B621EC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 xml:space="preserve"> </w:t>
      </w:r>
      <w:r w:rsidRPr="00F15A3C">
        <w:rPr>
          <w:rFonts w:cs="Times New Roman"/>
          <w:b/>
          <w:iCs/>
          <w:color w:val="000000"/>
          <w:szCs w:val="24"/>
        </w:rPr>
        <w:t>rozvíjení dítěte, jeho učení a poznání</w:t>
      </w:r>
      <w:r w:rsidRPr="00F15A3C">
        <w:rPr>
          <w:rFonts w:cs="Times New Roman"/>
          <w:i/>
          <w:iCs/>
          <w:color w:val="000000"/>
          <w:szCs w:val="24"/>
        </w:rPr>
        <w:t xml:space="preserve"> </w:t>
      </w:r>
    </w:p>
    <w:p w14:paraId="18D33DBB" w14:textId="77777777" w:rsidR="002D47DA" w:rsidRDefault="002D47DA" w:rsidP="002D47DA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  <w:r w:rsidRPr="00F15A3C">
        <w:rPr>
          <w:rFonts w:cs="Times New Roman"/>
          <w:color w:val="000000"/>
          <w:szCs w:val="24"/>
        </w:rPr>
        <w:t xml:space="preserve">podporovat u dětí schopnost chápat svět kolem nás, jejich zájem o to, být jeho součástí </w:t>
      </w:r>
      <w:r>
        <w:rPr>
          <w:rFonts w:cs="Times New Roman"/>
          <w:color w:val="000000"/>
          <w:szCs w:val="24"/>
        </w:rPr>
        <w:t xml:space="preserve">  </w:t>
      </w:r>
    </w:p>
    <w:p w14:paraId="7AF3FD39" w14:textId="77777777" w:rsidR="002D47DA" w:rsidRPr="00F15A3C" w:rsidRDefault="002D47DA" w:rsidP="002D47DA">
      <w:pPr>
        <w:autoSpaceDE w:val="0"/>
        <w:autoSpaceDN w:val="0"/>
        <w:adjustRightInd w:val="0"/>
        <w:spacing w:after="5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 mož</w:t>
      </w:r>
      <w:r w:rsidRPr="00F15A3C">
        <w:rPr>
          <w:rFonts w:cs="Times New Roman"/>
          <w:color w:val="000000"/>
          <w:szCs w:val="24"/>
        </w:rPr>
        <w:t xml:space="preserve">ností vlastní účasti na dění </w:t>
      </w:r>
    </w:p>
    <w:p w14:paraId="7D468007" w14:textId="77777777" w:rsidR="002D47DA" w:rsidRDefault="002D47DA" w:rsidP="002D47DA">
      <w:pPr>
        <w:autoSpaceDE w:val="0"/>
        <w:autoSpaceDN w:val="0"/>
        <w:adjustRightInd w:val="0"/>
        <w:spacing w:after="50"/>
        <w:rPr>
          <w:rFonts w:cs="Times New Roman"/>
          <w:color w:val="000000"/>
          <w:szCs w:val="24"/>
        </w:rPr>
      </w:pPr>
      <w:r w:rsidRPr="00F15A3C">
        <w:rPr>
          <w:rFonts w:cs="Times New Roman"/>
          <w:color w:val="000000"/>
          <w:szCs w:val="24"/>
        </w:rPr>
        <w:t xml:space="preserve">povzbuzovat je k chuti učit se a radovat z poznávání nového, k porozumění věcem, </w:t>
      </w:r>
      <w:r>
        <w:rPr>
          <w:rFonts w:cs="Times New Roman"/>
          <w:color w:val="000000"/>
          <w:szCs w:val="24"/>
        </w:rPr>
        <w:t xml:space="preserve">  </w:t>
      </w:r>
    </w:p>
    <w:p w14:paraId="14AA766B" w14:textId="77777777" w:rsidR="002D47DA" w:rsidRPr="00F15A3C" w:rsidRDefault="002D47DA" w:rsidP="002D47DA">
      <w:pPr>
        <w:autoSpaceDE w:val="0"/>
        <w:autoSpaceDN w:val="0"/>
        <w:adjustRightInd w:val="0"/>
        <w:spacing w:after="50"/>
        <w:rPr>
          <w:rFonts w:cs="Times New Roman"/>
          <w:color w:val="000000"/>
          <w:szCs w:val="24"/>
        </w:rPr>
      </w:pPr>
      <w:r w:rsidRPr="00F15A3C">
        <w:rPr>
          <w:rFonts w:cs="Times New Roman"/>
          <w:color w:val="000000"/>
          <w:szCs w:val="24"/>
        </w:rPr>
        <w:t xml:space="preserve">jevům a změnám, ke schopnosti vyrovnat se s nimi a umění přizpůsobit se </w:t>
      </w:r>
    </w:p>
    <w:p w14:paraId="6A8DB3AC" w14:textId="77777777" w:rsidR="002D47DA" w:rsidRDefault="002D47DA" w:rsidP="002D47DA">
      <w:pPr>
        <w:autoSpaceDE w:val="0"/>
        <w:autoSpaceDN w:val="0"/>
        <w:adjustRightInd w:val="0"/>
        <w:spacing w:after="5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dát dětem mož</w:t>
      </w:r>
      <w:r w:rsidRPr="00F15A3C">
        <w:rPr>
          <w:rFonts w:cs="Times New Roman"/>
          <w:color w:val="000000"/>
          <w:szCs w:val="24"/>
        </w:rPr>
        <w:t xml:space="preserve">nost k přemýšlení, rozvíjet jejich fantazii, zájmy, nadání, schopnosti a </w:t>
      </w:r>
    </w:p>
    <w:p w14:paraId="5932AE4A" w14:textId="77777777" w:rsidR="002D47DA" w:rsidRPr="00F15A3C" w:rsidRDefault="002D47DA" w:rsidP="002D47DA">
      <w:pPr>
        <w:autoSpaceDE w:val="0"/>
        <w:autoSpaceDN w:val="0"/>
        <w:adjustRightInd w:val="0"/>
        <w:spacing w:after="50"/>
        <w:rPr>
          <w:rFonts w:cs="Times New Roman"/>
          <w:color w:val="000000"/>
          <w:szCs w:val="24"/>
        </w:rPr>
      </w:pPr>
      <w:r w:rsidRPr="00F15A3C">
        <w:rPr>
          <w:rFonts w:cs="Times New Roman"/>
          <w:color w:val="000000"/>
          <w:szCs w:val="24"/>
        </w:rPr>
        <w:t xml:space="preserve">dovednosti jak po stránce tělesné, tak duševní </w:t>
      </w:r>
    </w:p>
    <w:p w14:paraId="49A3ABE0" w14:textId="7770906C" w:rsidR="002D47DA" w:rsidRPr="00F15A3C" w:rsidRDefault="002D47DA" w:rsidP="002D47DA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  <w:r w:rsidRPr="00F15A3C">
        <w:rPr>
          <w:rFonts w:cs="Times New Roman"/>
          <w:color w:val="000000"/>
          <w:szCs w:val="24"/>
        </w:rPr>
        <w:t xml:space="preserve">rozvíjet řeč dítěte a schopnost komunikovat s vrstevníky i dospělými </w:t>
      </w:r>
    </w:p>
    <w:p w14:paraId="27057B15" w14:textId="77777777" w:rsidR="002D47DA" w:rsidRDefault="002D47DA" w:rsidP="002D47DA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  <w:r>
        <w:rPr>
          <w:rFonts w:cs="Times New Roman"/>
          <w:b/>
          <w:szCs w:val="24"/>
        </w:rPr>
        <w:t xml:space="preserve">      </w:t>
      </w:r>
      <w:r>
        <w:sym w:font="Wingdings" w:char="F077"/>
      </w:r>
      <w:r w:rsidRPr="00B621EC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 xml:space="preserve"> </w:t>
      </w:r>
      <w:r w:rsidRPr="00F15A3C">
        <w:rPr>
          <w:rFonts w:cs="Times New Roman"/>
          <w:b/>
          <w:iCs/>
          <w:color w:val="000000"/>
          <w:szCs w:val="24"/>
        </w:rPr>
        <w:t>osvojení si základů hodnot, na nichž je založena naše společnost</w:t>
      </w:r>
      <w:r w:rsidRPr="00F15A3C">
        <w:rPr>
          <w:rFonts w:cs="Times New Roman"/>
          <w:i/>
          <w:iCs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 xml:space="preserve">                    </w:t>
      </w:r>
      <w:r w:rsidRPr="00F15A3C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 xml:space="preserve">  </w:t>
      </w:r>
    </w:p>
    <w:p w14:paraId="184F8BC7" w14:textId="77777777" w:rsidR="002D47DA" w:rsidRPr="00F15A3C" w:rsidRDefault="002D47DA" w:rsidP="002D47DA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  <w:r w:rsidRPr="00F15A3C">
        <w:rPr>
          <w:rFonts w:cs="Times New Roman"/>
          <w:color w:val="000000"/>
          <w:szCs w:val="24"/>
        </w:rPr>
        <w:t>rozvíjet děti po stránce citové a</w:t>
      </w:r>
      <w:r>
        <w:rPr>
          <w:rFonts w:cs="Times New Roman"/>
          <w:color w:val="000000"/>
          <w:szCs w:val="24"/>
        </w:rPr>
        <w:t xml:space="preserve"> mravní, polož</w:t>
      </w:r>
      <w:r w:rsidRPr="00F15A3C">
        <w:rPr>
          <w:rFonts w:cs="Times New Roman"/>
          <w:color w:val="000000"/>
          <w:szCs w:val="24"/>
        </w:rPr>
        <w:t xml:space="preserve">it základy sociálního cítění a solidarity </w:t>
      </w:r>
    </w:p>
    <w:p w14:paraId="3EB21F25" w14:textId="77777777" w:rsidR="002D47DA" w:rsidRDefault="002D47DA" w:rsidP="002D47DA">
      <w:pPr>
        <w:autoSpaceDE w:val="0"/>
        <w:autoSpaceDN w:val="0"/>
        <w:adjustRightInd w:val="0"/>
        <w:spacing w:after="49"/>
        <w:rPr>
          <w:rFonts w:cs="Times New Roman"/>
          <w:color w:val="000000"/>
          <w:szCs w:val="24"/>
        </w:rPr>
      </w:pPr>
      <w:r w:rsidRPr="00F15A3C">
        <w:rPr>
          <w:rFonts w:cs="Times New Roman"/>
          <w:color w:val="000000"/>
          <w:szCs w:val="24"/>
        </w:rPr>
        <w:t xml:space="preserve">vést děti k </w:t>
      </w:r>
      <w:r>
        <w:rPr>
          <w:rFonts w:cs="Times New Roman"/>
          <w:color w:val="000000"/>
          <w:szCs w:val="24"/>
        </w:rPr>
        <w:t xml:space="preserve">osvojení si hodnot spojených s životním prostředím, zdravím a životem </w:t>
      </w:r>
    </w:p>
    <w:p w14:paraId="52619DB7" w14:textId="77777777" w:rsidR="002D47DA" w:rsidRPr="00F15A3C" w:rsidRDefault="002D47DA" w:rsidP="002D47DA">
      <w:pPr>
        <w:autoSpaceDE w:val="0"/>
        <w:autoSpaceDN w:val="0"/>
        <w:adjustRightInd w:val="0"/>
        <w:spacing w:after="49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vůbec, k tomu, aby si váž</w:t>
      </w:r>
      <w:r w:rsidRPr="00F15A3C">
        <w:rPr>
          <w:rFonts w:cs="Times New Roman"/>
          <w:color w:val="000000"/>
          <w:szCs w:val="24"/>
        </w:rPr>
        <w:t xml:space="preserve">ily sebe i ostatních lidí </w:t>
      </w:r>
    </w:p>
    <w:p w14:paraId="05EC5611" w14:textId="77777777" w:rsidR="002D47DA" w:rsidRDefault="002D47DA" w:rsidP="002D47DA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  <w:r w:rsidRPr="00F15A3C">
        <w:rPr>
          <w:rFonts w:cs="Times New Roman"/>
          <w:color w:val="000000"/>
          <w:szCs w:val="24"/>
        </w:rPr>
        <w:t>s</w:t>
      </w:r>
      <w:r>
        <w:rPr>
          <w:rFonts w:cs="Times New Roman"/>
          <w:color w:val="000000"/>
          <w:szCs w:val="24"/>
        </w:rPr>
        <w:t>eznamovat děti v rámci jejich mož</w:t>
      </w:r>
      <w:r w:rsidRPr="00F15A3C">
        <w:rPr>
          <w:rFonts w:cs="Times New Roman"/>
          <w:color w:val="000000"/>
          <w:szCs w:val="24"/>
        </w:rPr>
        <w:t xml:space="preserve">ností s tradicemi, kulturou a historií země, ve které </w:t>
      </w:r>
    </w:p>
    <w:p w14:paraId="7FDD986A" w14:textId="346186B5" w:rsidR="002D47DA" w:rsidRPr="00F15A3C" w:rsidRDefault="002D47DA" w:rsidP="002D47DA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ž</w:t>
      </w:r>
      <w:r w:rsidRPr="00F15A3C">
        <w:rPr>
          <w:rFonts w:cs="Times New Roman"/>
          <w:color w:val="000000"/>
          <w:szCs w:val="24"/>
        </w:rPr>
        <w:t xml:space="preserve">ijí, rozvíjet schopnost estetického vnímání </w:t>
      </w:r>
    </w:p>
    <w:p w14:paraId="732D0A73" w14:textId="77777777" w:rsidR="002D47DA" w:rsidRDefault="002D47DA" w:rsidP="002D47DA">
      <w:pPr>
        <w:autoSpaceDE w:val="0"/>
        <w:autoSpaceDN w:val="0"/>
        <w:adjustRightInd w:val="0"/>
        <w:spacing w:after="0"/>
        <w:rPr>
          <w:rFonts w:cs="Times New Roman"/>
          <w:b/>
          <w:iCs/>
          <w:color w:val="000000"/>
          <w:szCs w:val="24"/>
        </w:rPr>
      </w:pPr>
      <w:r>
        <w:rPr>
          <w:rFonts w:cs="Times New Roman"/>
          <w:b/>
          <w:szCs w:val="24"/>
        </w:rPr>
        <w:t xml:space="preserve">      </w:t>
      </w:r>
      <w:r>
        <w:sym w:font="Wingdings" w:char="F077"/>
      </w:r>
      <w:r w:rsidRPr="00B621EC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 xml:space="preserve"> </w:t>
      </w:r>
      <w:r w:rsidRPr="00F15A3C">
        <w:rPr>
          <w:rFonts w:cs="Times New Roman"/>
          <w:b/>
          <w:iCs/>
          <w:color w:val="000000"/>
          <w:szCs w:val="24"/>
        </w:rPr>
        <w:t xml:space="preserve">získání osobní samostatnosti a schopnosti projevovat se jako samostatná osobnost </w:t>
      </w:r>
    </w:p>
    <w:p w14:paraId="21F6C601" w14:textId="77777777" w:rsidR="002D47DA" w:rsidRPr="00F15A3C" w:rsidRDefault="002D47DA" w:rsidP="002D47DA">
      <w:pPr>
        <w:autoSpaceDE w:val="0"/>
        <w:autoSpaceDN w:val="0"/>
        <w:adjustRightInd w:val="0"/>
        <w:spacing w:after="0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iCs/>
          <w:color w:val="000000"/>
          <w:szCs w:val="24"/>
        </w:rPr>
        <w:t xml:space="preserve">           </w:t>
      </w:r>
      <w:r w:rsidRPr="00F15A3C">
        <w:rPr>
          <w:rFonts w:cs="Times New Roman"/>
          <w:b/>
          <w:iCs/>
          <w:color w:val="000000"/>
          <w:szCs w:val="24"/>
        </w:rPr>
        <w:t xml:space="preserve">působící na své okolí </w:t>
      </w:r>
    </w:p>
    <w:p w14:paraId="1316E151" w14:textId="77777777" w:rsidR="002D47DA" w:rsidRPr="00F15A3C" w:rsidRDefault="002D47DA" w:rsidP="002D47DA">
      <w:pPr>
        <w:autoSpaceDE w:val="0"/>
        <w:autoSpaceDN w:val="0"/>
        <w:adjustRightInd w:val="0"/>
        <w:spacing w:after="49"/>
        <w:rPr>
          <w:rFonts w:cs="Times New Roman"/>
          <w:color w:val="000000"/>
          <w:szCs w:val="24"/>
        </w:rPr>
      </w:pPr>
      <w:r w:rsidRPr="00F15A3C">
        <w:rPr>
          <w:rFonts w:cs="Times New Roman"/>
          <w:color w:val="000000"/>
          <w:szCs w:val="24"/>
        </w:rPr>
        <w:t>učit</w:t>
      </w:r>
      <w:r>
        <w:rPr>
          <w:rFonts w:cs="Times New Roman"/>
          <w:color w:val="000000"/>
          <w:szCs w:val="24"/>
        </w:rPr>
        <w:t xml:space="preserve"> děti poznávat sám sebe, své mož</w:t>
      </w:r>
      <w:r w:rsidRPr="00F15A3C">
        <w:rPr>
          <w:rFonts w:cs="Times New Roman"/>
          <w:color w:val="000000"/>
          <w:szCs w:val="24"/>
        </w:rPr>
        <w:t xml:space="preserve">nosti a schopnosti, rozvíjet jejich sebedůvěru a sebevědomí </w:t>
      </w:r>
    </w:p>
    <w:p w14:paraId="6FCEA8CE" w14:textId="77777777" w:rsidR="002D47DA" w:rsidRPr="00F15A3C" w:rsidRDefault="002D47DA" w:rsidP="002D47DA">
      <w:pPr>
        <w:autoSpaceDE w:val="0"/>
        <w:autoSpaceDN w:val="0"/>
        <w:adjustRightInd w:val="0"/>
        <w:spacing w:after="49"/>
        <w:rPr>
          <w:rFonts w:cs="Times New Roman"/>
          <w:color w:val="000000"/>
          <w:szCs w:val="24"/>
        </w:rPr>
      </w:pPr>
      <w:r w:rsidRPr="00F15A3C">
        <w:rPr>
          <w:rFonts w:cs="Times New Roman"/>
          <w:color w:val="000000"/>
          <w:szCs w:val="24"/>
        </w:rPr>
        <w:t xml:space="preserve">vést děti k toleranci ke druhým a schopnosti spolupracovat </w:t>
      </w:r>
    </w:p>
    <w:p w14:paraId="662ED282" w14:textId="77777777" w:rsidR="002D47DA" w:rsidRPr="00006942" w:rsidRDefault="002D47DA" w:rsidP="002D47DA">
      <w:pPr>
        <w:pStyle w:val="Default"/>
        <w:spacing w:line="360" w:lineRule="auto"/>
        <w:rPr>
          <w:sz w:val="23"/>
          <w:szCs w:val="23"/>
        </w:rPr>
      </w:pPr>
      <w:r>
        <w:t>podporovat v dětech poznání, ž</w:t>
      </w:r>
      <w:r w:rsidRPr="00F15A3C">
        <w:t>e mohou jednat samos</w:t>
      </w:r>
      <w:r>
        <w:t xml:space="preserve">tatně a svobodně, ale za to, </w:t>
      </w:r>
      <w:r w:rsidRPr="00006942">
        <w:rPr>
          <w:sz w:val="23"/>
          <w:szCs w:val="23"/>
        </w:rPr>
        <w:t xml:space="preserve">co udělají, také musí nést odpovědnost </w:t>
      </w:r>
    </w:p>
    <w:p w14:paraId="70293546" w14:textId="67CD9EE8" w:rsidR="002D47DA" w:rsidRPr="002D47DA" w:rsidRDefault="002D47DA" w:rsidP="002D47DA">
      <w:pPr>
        <w:autoSpaceDE w:val="0"/>
        <w:autoSpaceDN w:val="0"/>
        <w:adjustRightInd w:val="0"/>
        <w:spacing w:after="200" w:line="276" w:lineRule="auto"/>
        <w:rPr>
          <w:b/>
        </w:rPr>
      </w:pPr>
      <w:r>
        <w:rPr>
          <w:b/>
        </w:rPr>
        <w:t>Celé znění Š</w:t>
      </w:r>
      <w:r>
        <w:rPr>
          <w:b/>
        </w:rPr>
        <w:t xml:space="preserve">VP PV </w:t>
      </w:r>
      <w:proofErr w:type="spellStart"/>
      <w:r>
        <w:rPr>
          <w:b/>
        </w:rPr>
        <w:t>Mš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Velíšská</w:t>
      </w:r>
      <w:proofErr w:type="spellEnd"/>
      <w:r>
        <w:rPr>
          <w:b/>
        </w:rPr>
        <w:t xml:space="preserve"> Vlašim </w:t>
      </w:r>
      <w:r>
        <w:rPr>
          <w:b/>
        </w:rPr>
        <w:t>je k dispozici v tištěném výtisku v každé třídě mateřské školy a u ředitelky mateřské školy</w:t>
      </w:r>
      <w:r>
        <w:rPr>
          <w:b/>
        </w:rPr>
        <w:t>.</w:t>
      </w:r>
    </w:p>
    <w:sectPr w:rsidR="002D47DA" w:rsidRPr="002D4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Calligraphy">
    <w:altName w:val="Lucida Calligraphy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DA"/>
    <w:rsid w:val="0020493A"/>
    <w:rsid w:val="002D47DA"/>
    <w:rsid w:val="009D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BC3A1"/>
  <w15:chartTrackingRefBased/>
  <w15:docId w15:val="{5C39C8E7-772C-411A-AF89-85671629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47DA"/>
    <w:pPr>
      <w:spacing w:after="120"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D47DA"/>
    <w:rPr>
      <w:color w:val="0563C1" w:themeColor="hyperlink"/>
      <w:u w:val="single"/>
    </w:rPr>
  </w:style>
  <w:style w:type="paragraph" w:customStyle="1" w:styleId="Default">
    <w:name w:val="Default"/>
    <w:rsid w:val="002D47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ms.velisska@tiscali.cz" TargetMode="External"/><Relationship Id="rId4" Type="http://schemas.openxmlformats.org/officeDocument/2006/relationships/hyperlink" Target="http://www.msvelissk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1</cp:revision>
  <dcterms:created xsi:type="dcterms:W3CDTF">2021-12-03T09:15:00Z</dcterms:created>
  <dcterms:modified xsi:type="dcterms:W3CDTF">2021-12-03T09:20:00Z</dcterms:modified>
</cp:coreProperties>
</file>